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686" w:rsidRDefault="00113686">
      <w:r>
        <w:rPr>
          <w:rFonts w:ascii="Verdana" w:hAnsi="Verdana"/>
          <w:color w:val="444444"/>
          <w:sz w:val="18"/>
          <w:szCs w:val="18"/>
        </w:rPr>
        <w:t>Below is a typical Tibetan keyboard layout.</w:t>
      </w:r>
    </w:p>
    <w:p w:rsidR="00113686" w:rsidRDefault="00113686"/>
    <w:p w:rsidR="005A1756" w:rsidRDefault="00113686">
      <w:r>
        <w:rPr>
          <w:noProof/>
          <w:lang w:val="en-US"/>
        </w:rPr>
        <w:drawing>
          <wp:inline distT="0" distB="0" distL="0" distR="0">
            <wp:extent cx="5238750" cy="1752600"/>
            <wp:effectExtent l="19050" t="0" r="0" b="0"/>
            <wp:docPr id="1" name="Picture 1" descr="http://fontmeme.com/images/Tibetan-Keyboard-550x1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fontmeme.com/images/Tibetan-Keyboard-550x184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A1756" w:rsidSect="005A175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113686"/>
    <w:rsid w:val="00113686"/>
    <w:rsid w:val="005A1756"/>
    <w:rsid w:val="007161EB"/>
    <w:rsid w:val="00B403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756"/>
    <w:rPr>
      <w:lang w:val="en-MY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136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3686"/>
    <w:rPr>
      <w:rFonts w:ascii="Tahoma" w:hAnsi="Tahoma" w:cs="Tahoma"/>
      <w:sz w:val="16"/>
      <w:szCs w:val="16"/>
      <w:lang w:val="en-MY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40</Characters>
  <Application>Microsoft Office Word</Application>
  <DocSecurity>0</DocSecurity>
  <Lines>1</Lines>
  <Paragraphs>1</Paragraphs>
  <ScaleCrop>false</ScaleCrop>
  <Company/>
  <LinksUpToDate>false</LinksUpToDate>
  <CharactersWithSpaces>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Girlie</dc:creator>
  <cp:lastModifiedBy>Girlie</cp:lastModifiedBy>
  <cp:revision>1</cp:revision>
  <dcterms:created xsi:type="dcterms:W3CDTF">2012-07-12T12:27:00Z</dcterms:created>
  <dcterms:modified xsi:type="dcterms:W3CDTF">2012-07-12T12:28:00Z</dcterms:modified>
</cp:coreProperties>
</file>